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C" w:rsidRDefault="00E4716C" w:rsidP="00E4716C">
      <w:r>
        <w:t>U vraagt of het mogelijk is om half broer en half zus met elkaar te laten dekken.</w:t>
      </w:r>
      <w:r>
        <w:t xml:space="preserve"> </w:t>
      </w:r>
      <w:r>
        <w:t>Het antwoord is als u zich aan de regels wilt houden absoluut nee.</w:t>
      </w:r>
      <w:r>
        <w:t xml:space="preserve"> </w:t>
      </w:r>
      <w:r>
        <w:t xml:space="preserve">Dit geeft nl een inteelt die niet wenselijk is en voor de Duitse </w:t>
      </w:r>
      <w:proofErr w:type="spellStart"/>
      <w:r>
        <w:t>Herdervereniging</w:t>
      </w:r>
      <w:proofErr w:type="spellEnd"/>
      <w:r>
        <w:t xml:space="preserve"> VDH zelfs verboden.</w:t>
      </w:r>
      <w:r>
        <w:t xml:space="preserve"> </w:t>
      </w:r>
      <w:r>
        <w:t>Pas in de 3e generatie van beide honden zou dezelfde hond voor mogen komen op de stamboom.</w:t>
      </w:r>
      <w:r>
        <w:t xml:space="preserve">  </w:t>
      </w:r>
      <w:r>
        <w:t>Risico is dat er gebreken naar voor komen die zeker niet wenselijk zijn in een combinatie.</w:t>
      </w:r>
      <w:r>
        <w:t xml:space="preserve"> </w:t>
      </w:r>
      <w:r>
        <w:t>Ik ga ervan uit dat u alle gezondheidstesten hebt ondergaan met uw teefje en de reu eigenaar ook.</w:t>
      </w:r>
      <w:r>
        <w:t xml:space="preserve"> </w:t>
      </w:r>
      <w:r>
        <w:t>T.w. Uitslag HD en uitslag ED zijn de minimale eisen om volgens de rasvereniging te mogen fokken wat betreft de gezondheid.</w:t>
      </w:r>
    </w:p>
    <w:p w:rsidR="00E4716C" w:rsidRDefault="00E4716C" w:rsidP="00E4716C">
      <w:r>
        <w:t>Verder zal de hond een paar examens moeten afleggen:</w:t>
      </w:r>
    </w:p>
    <w:p w:rsidR="00E4716C" w:rsidRDefault="00E4716C" w:rsidP="00E4716C">
      <w:r>
        <w:t xml:space="preserve">VZH = </w:t>
      </w:r>
      <w:proofErr w:type="spellStart"/>
      <w:r>
        <w:t>Verkeerszekere</w:t>
      </w:r>
      <w:proofErr w:type="spellEnd"/>
      <w:r>
        <w:t xml:space="preserve"> hond </w:t>
      </w:r>
      <w:r>
        <w:br/>
      </w:r>
      <w:r>
        <w:t xml:space="preserve">UV= </w:t>
      </w:r>
      <w:proofErr w:type="spellStart"/>
      <w:r>
        <w:t>Uithoudings</w:t>
      </w:r>
      <w:proofErr w:type="spellEnd"/>
      <w:r>
        <w:t xml:space="preserve"> proef</w:t>
      </w:r>
      <w:r>
        <w:br/>
      </w:r>
      <w:r>
        <w:t xml:space="preserve">IPO </w:t>
      </w:r>
      <w:r>
        <w:t xml:space="preserve">/IGP </w:t>
      </w:r>
      <w:r>
        <w:t>1 = examen in de onderdelen speuren, ap</w:t>
      </w:r>
      <w:r>
        <w:t>p</w:t>
      </w:r>
      <w:r>
        <w:t xml:space="preserve">el en </w:t>
      </w:r>
      <w:proofErr w:type="spellStart"/>
      <w:r>
        <w:t>Manwerk</w:t>
      </w:r>
      <w:proofErr w:type="spellEnd"/>
      <w:r>
        <w:br/>
      </w:r>
      <w:r>
        <w:t>Een kwalificatie met minimaal een goed op de VDH clubmatch.</w:t>
      </w:r>
      <w:r>
        <w:br/>
      </w:r>
      <w:r>
        <w:t>Dan kan men deelnemen aan een fokgeschiktheidskeuring.</w:t>
      </w:r>
    </w:p>
    <w:p w:rsidR="00FF76C9" w:rsidRPr="00E4716C" w:rsidRDefault="00E4716C" w:rsidP="00E4716C">
      <w:r>
        <w:t>Daarna zou men volgens de rasvereniging mogen fokken en dan nog met een inteelt van minimaal 3-3.</w:t>
      </w:r>
      <w:r>
        <w:br/>
      </w:r>
      <w:bookmarkStart w:id="0" w:name="_GoBack"/>
      <w:bookmarkEnd w:id="0"/>
      <w:r>
        <w:t>Dus dat is wat ik al vertelde dat er in de 3e generatie op de stamboom 2x dezelfde hond voor mogen komen.</w:t>
      </w:r>
    </w:p>
    <w:sectPr w:rsidR="00FF76C9" w:rsidRPr="00E4716C" w:rsidSect="000B167A">
      <w:pgSz w:w="11906" w:h="16838" w:code="9"/>
      <w:pgMar w:top="1417" w:right="707" w:bottom="1417" w:left="1417" w:header="0" w:footer="0" w:gutter="0"/>
      <w:paperSrc w:first="260" w:other="26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7"/>
    <w:rsid w:val="00010986"/>
    <w:rsid w:val="00035AB4"/>
    <w:rsid w:val="000B167A"/>
    <w:rsid w:val="00253417"/>
    <w:rsid w:val="002C18BF"/>
    <w:rsid w:val="00355236"/>
    <w:rsid w:val="00375747"/>
    <w:rsid w:val="004C5A55"/>
    <w:rsid w:val="00516296"/>
    <w:rsid w:val="005262C8"/>
    <w:rsid w:val="00555F67"/>
    <w:rsid w:val="006B2E79"/>
    <w:rsid w:val="008565BA"/>
    <w:rsid w:val="009F791E"/>
    <w:rsid w:val="00B552E3"/>
    <w:rsid w:val="00C170DC"/>
    <w:rsid w:val="00CA59E7"/>
    <w:rsid w:val="00CC4E8B"/>
    <w:rsid w:val="00D87261"/>
    <w:rsid w:val="00E4716C"/>
    <w:rsid w:val="00EC453B"/>
    <w:rsid w:val="00F1741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70F0"/>
  <w15:chartTrackingRefBased/>
  <w15:docId w15:val="{1E2BE58C-89A3-43AE-A422-3CBDA42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741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74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dcterms:created xsi:type="dcterms:W3CDTF">2019-03-19T10:47:00Z</dcterms:created>
  <dcterms:modified xsi:type="dcterms:W3CDTF">2019-03-19T10:47:00Z</dcterms:modified>
</cp:coreProperties>
</file>